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Pr="00D5500E" w:rsidRDefault="00E67DB2" w:rsidP="00E67DB2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>ЗАТВЕРДЖЕНО</w:t>
      </w:r>
    </w:p>
    <w:p w:rsidR="00E67DB2" w:rsidRPr="00D5500E" w:rsidRDefault="00E67DB2" w:rsidP="00E67DB2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Наказ Головного </w:t>
      </w:r>
      <w:proofErr w:type="spellStart"/>
      <w:r w:rsidRPr="00D5500E">
        <w:rPr>
          <w:b/>
          <w:bCs/>
          <w:sz w:val="28"/>
          <w:szCs w:val="28"/>
          <w:lang w:val="ru-RU"/>
        </w:rPr>
        <w:t>управління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E67DB2" w:rsidRPr="00D5500E" w:rsidRDefault="00E67DB2" w:rsidP="00E67DB2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proofErr w:type="spellStart"/>
      <w:r w:rsidRPr="00D5500E">
        <w:rPr>
          <w:b/>
          <w:bCs/>
          <w:sz w:val="28"/>
          <w:szCs w:val="28"/>
          <w:lang w:val="ru-RU"/>
        </w:rPr>
        <w:t>Пенсійного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фонду </w:t>
      </w:r>
      <w:proofErr w:type="spellStart"/>
      <w:r w:rsidRPr="00D5500E">
        <w:rPr>
          <w:b/>
          <w:bCs/>
          <w:sz w:val="28"/>
          <w:szCs w:val="28"/>
          <w:lang w:val="ru-RU"/>
        </w:rPr>
        <w:t>України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E67DB2" w:rsidRPr="00D5500E" w:rsidRDefault="00E67DB2" w:rsidP="00E67DB2">
      <w:pPr>
        <w:ind w:firstLine="5245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 в</w:t>
      </w:r>
      <w:r w:rsidRPr="00D5500E">
        <w:rPr>
          <w:b/>
          <w:bCs/>
          <w:sz w:val="28"/>
          <w:szCs w:val="28"/>
        </w:rPr>
        <w:t> </w:t>
      </w:r>
      <w:proofErr w:type="spellStart"/>
      <w:r w:rsidRPr="00D5500E">
        <w:rPr>
          <w:b/>
          <w:bCs/>
          <w:sz w:val="28"/>
          <w:szCs w:val="28"/>
          <w:lang w:val="ru-RU"/>
        </w:rPr>
        <w:t>Черкаській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5500E">
        <w:rPr>
          <w:b/>
          <w:bCs/>
          <w:sz w:val="28"/>
          <w:szCs w:val="28"/>
          <w:lang w:val="ru-RU"/>
        </w:rPr>
        <w:t>області</w:t>
      </w:r>
      <w:proofErr w:type="spellEnd"/>
    </w:p>
    <w:p w:rsidR="00E67DB2" w:rsidRPr="00D5500E" w:rsidRDefault="00E67DB2" w:rsidP="00E67DB2">
      <w:pPr>
        <w:ind w:firstLine="5245"/>
        <w:rPr>
          <w:sz w:val="28"/>
          <w:szCs w:val="28"/>
        </w:rPr>
      </w:pPr>
      <w:r w:rsidRPr="00D5500E">
        <w:rPr>
          <w:sz w:val="28"/>
          <w:szCs w:val="28"/>
          <w:lang w:val="ru-RU"/>
        </w:rPr>
        <w:t>______________</w:t>
      </w:r>
      <w:r w:rsidRPr="00D5500E">
        <w:rPr>
          <w:spacing w:val="-3"/>
          <w:sz w:val="28"/>
          <w:szCs w:val="28"/>
          <w:lang w:val="ru-RU"/>
        </w:rPr>
        <w:t xml:space="preserve"> </w:t>
      </w:r>
      <w:r w:rsidRPr="00D5500E">
        <w:rPr>
          <w:sz w:val="28"/>
          <w:szCs w:val="28"/>
          <w:lang w:val="ru-RU"/>
        </w:rPr>
        <w:t>№</w:t>
      </w:r>
      <w:r w:rsidRPr="00D5500E">
        <w:rPr>
          <w:spacing w:val="-1"/>
          <w:sz w:val="28"/>
          <w:szCs w:val="28"/>
          <w:lang w:val="ru-RU"/>
        </w:rPr>
        <w:t xml:space="preserve"> ____</w:t>
      </w:r>
    </w:p>
    <w:p w:rsidR="00E67DB2" w:rsidRDefault="00E67DB2" w:rsidP="00E67DB2">
      <w:pPr>
        <w:spacing w:line="20" w:lineRule="exact"/>
        <w:ind w:left="5810"/>
        <w:rPr>
          <w:sz w:val="2"/>
        </w:rPr>
      </w:pPr>
    </w:p>
    <w:p w:rsidR="00E67DB2" w:rsidRDefault="00E67DB2" w:rsidP="00E67DB2">
      <w:pPr>
        <w:pStyle w:val="a3"/>
        <w:ind w:right="66"/>
        <w:jc w:val="center"/>
        <w:rPr>
          <w:color w:val="000000"/>
          <w:lang w:eastAsia="uk-UA"/>
        </w:rPr>
      </w:pPr>
    </w:p>
    <w:p w:rsidR="00E67DB2" w:rsidRDefault="00E67DB2" w:rsidP="00E67DB2">
      <w:pPr>
        <w:pStyle w:val="a3"/>
        <w:ind w:left="87" w:right="205"/>
        <w:jc w:val="center"/>
      </w:pPr>
      <w:r w:rsidRPr="00427E63">
        <w:rPr>
          <w:color w:val="000000"/>
          <w:lang w:eastAsia="uk-UA"/>
        </w:rPr>
        <w:t>ІНФОРМАЦІЙНА КАРТКА</w:t>
      </w:r>
    </w:p>
    <w:p w:rsidR="00E8320B" w:rsidRDefault="007C5462" w:rsidP="00E67DB2">
      <w:pPr>
        <w:pStyle w:val="a3"/>
        <w:ind w:left="87" w:right="205"/>
        <w:jc w:val="both"/>
      </w:pPr>
      <w:r>
        <w:t>послуги</w:t>
      </w:r>
      <w:r>
        <w:rPr>
          <w:spacing w:val="-16"/>
        </w:rPr>
        <w:t xml:space="preserve"> </w:t>
      </w:r>
      <w:r>
        <w:t>з</w:t>
      </w:r>
      <w:r>
        <w:rPr>
          <w:spacing w:val="-15"/>
        </w:rPr>
        <w:t xml:space="preserve"> </w:t>
      </w:r>
      <w:r>
        <w:t>виплати</w:t>
      </w:r>
      <w:r>
        <w:rPr>
          <w:spacing w:val="-16"/>
        </w:rPr>
        <w:t xml:space="preserve"> </w:t>
      </w:r>
      <w:r>
        <w:t>матеріальної</w:t>
      </w:r>
      <w:r>
        <w:rPr>
          <w:spacing w:val="-15"/>
        </w:rPr>
        <w:t xml:space="preserve"> </w:t>
      </w:r>
      <w:r>
        <w:t>допомоги</w:t>
      </w:r>
      <w:r>
        <w:rPr>
          <w:spacing w:val="-16"/>
        </w:rPr>
        <w:t xml:space="preserve"> </w:t>
      </w:r>
      <w:r>
        <w:t>військовослужбовцям,</w:t>
      </w:r>
      <w:r>
        <w:rPr>
          <w:spacing w:val="-15"/>
        </w:rPr>
        <w:t xml:space="preserve"> </w:t>
      </w:r>
      <w:r>
        <w:t>звільненим з військової строкової служби</w:t>
      </w:r>
    </w:p>
    <w:p w:rsidR="00E8320B" w:rsidRDefault="00E8320B">
      <w:pPr>
        <w:spacing w:before="16"/>
        <w:rPr>
          <w:b/>
          <w:sz w:val="20"/>
        </w:rPr>
      </w:pPr>
    </w:p>
    <w:p w:rsidR="00E67DB2" w:rsidRPr="000666D3" w:rsidRDefault="00E67DB2" w:rsidP="00E67DB2">
      <w:pPr>
        <w:pStyle w:val="a3"/>
        <w:pBdr>
          <w:bottom w:val="single" w:sz="12" w:space="1" w:color="auto"/>
        </w:pBdr>
        <w:ind w:left="327" w:right="371" w:hanging="1"/>
        <w:jc w:val="center"/>
        <w:rPr>
          <w:sz w:val="26"/>
          <w:szCs w:val="26"/>
        </w:rPr>
      </w:pPr>
      <w:r>
        <w:rPr>
          <w:sz w:val="26"/>
          <w:szCs w:val="26"/>
        </w:rPr>
        <w:t>Відповідно до Додатка</w:t>
      </w:r>
    </w:p>
    <w:p w:rsidR="00E8320B" w:rsidRDefault="00E67DB2" w:rsidP="00E67DB2">
      <w:pPr>
        <w:ind w:left="89" w:right="205"/>
        <w:jc w:val="center"/>
        <w:rPr>
          <w:sz w:val="28"/>
        </w:rPr>
      </w:pPr>
      <w:r w:rsidRPr="00CA0851">
        <w:t>(найменування</w:t>
      </w:r>
      <w:r w:rsidRPr="00CA0851">
        <w:rPr>
          <w:spacing w:val="-11"/>
        </w:rPr>
        <w:t xml:space="preserve"> </w:t>
      </w:r>
      <w:r w:rsidRPr="00CA0851">
        <w:t>суб’єкта</w:t>
      </w:r>
      <w:r w:rsidRPr="00CA0851">
        <w:rPr>
          <w:spacing w:val="-10"/>
        </w:rPr>
        <w:t xml:space="preserve"> </w:t>
      </w:r>
      <w:r w:rsidRPr="00CA0851">
        <w:t>надання</w:t>
      </w:r>
      <w:r w:rsidRPr="00CA0851">
        <w:rPr>
          <w:spacing w:val="-8"/>
        </w:rPr>
        <w:t xml:space="preserve"> </w:t>
      </w:r>
      <w:r w:rsidRPr="00CA0851">
        <w:rPr>
          <w:spacing w:val="-2"/>
        </w:rPr>
        <w:t>послуг)</w:t>
      </w:r>
    </w:p>
    <w:p w:rsidR="00E8320B" w:rsidRDefault="00E8320B">
      <w:pPr>
        <w:spacing w:before="102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E8320B">
        <w:trPr>
          <w:trHeight w:val="442"/>
        </w:trPr>
        <w:tc>
          <w:tcPr>
            <w:tcW w:w="9919" w:type="dxa"/>
            <w:gridSpan w:val="3"/>
          </w:tcPr>
          <w:p w:rsidR="00E8320B" w:rsidRDefault="007C5462">
            <w:pPr>
              <w:pStyle w:val="TableParagraph"/>
              <w:ind w:left="23" w:righ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E67DB2" w:rsidTr="00E67DB2">
        <w:trPr>
          <w:trHeight w:val="615"/>
        </w:trPr>
        <w:tc>
          <w:tcPr>
            <w:tcW w:w="422" w:type="dxa"/>
          </w:tcPr>
          <w:p w:rsidR="00E67DB2" w:rsidRDefault="00E67DB2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12" w:type="dxa"/>
          </w:tcPr>
          <w:p w:rsidR="00E67DB2" w:rsidRDefault="00E67DB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2"/>
                <w:sz w:val="28"/>
              </w:rPr>
              <w:t>Місцезнаходження</w:t>
            </w:r>
          </w:p>
        </w:tc>
        <w:tc>
          <w:tcPr>
            <w:tcW w:w="6485" w:type="dxa"/>
          </w:tcPr>
          <w:p w:rsidR="00E67DB2" w:rsidRPr="00B0294D" w:rsidRDefault="00E67DB2" w:rsidP="006B0A4F">
            <w:pPr>
              <w:pStyle w:val="TableParagraph"/>
              <w:ind w:firstLine="404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E67DB2">
        <w:trPr>
          <w:trHeight w:val="763"/>
        </w:trPr>
        <w:tc>
          <w:tcPr>
            <w:tcW w:w="422" w:type="dxa"/>
          </w:tcPr>
          <w:p w:rsidR="00E67DB2" w:rsidRDefault="00E67DB2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012" w:type="dxa"/>
          </w:tcPr>
          <w:p w:rsidR="00E67DB2" w:rsidRDefault="00E67DB2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щодо </w:t>
            </w:r>
            <w:r>
              <w:rPr>
                <w:sz w:val="28"/>
              </w:rPr>
              <w:t>режиму роботи</w:t>
            </w:r>
          </w:p>
        </w:tc>
        <w:tc>
          <w:tcPr>
            <w:tcW w:w="6485" w:type="dxa"/>
          </w:tcPr>
          <w:p w:rsidR="00E67DB2" w:rsidRPr="00B0294D" w:rsidRDefault="00E67DB2" w:rsidP="006B0A4F">
            <w:pPr>
              <w:pStyle w:val="TableParagraph"/>
              <w:ind w:left="24" w:firstLine="440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E67DB2">
        <w:trPr>
          <w:trHeight w:val="1086"/>
        </w:trPr>
        <w:tc>
          <w:tcPr>
            <w:tcW w:w="422" w:type="dxa"/>
          </w:tcPr>
          <w:p w:rsidR="00E67DB2" w:rsidRDefault="00E67DB2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012" w:type="dxa"/>
          </w:tcPr>
          <w:p w:rsidR="00E67DB2" w:rsidRDefault="00E67DB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Телефон, адреса електронної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пошти, </w:t>
            </w:r>
            <w:proofErr w:type="spellStart"/>
            <w:r>
              <w:rPr>
                <w:spacing w:val="-2"/>
                <w:sz w:val="28"/>
              </w:rPr>
              <w:t>вебсайт</w:t>
            </w:r>
            <w:proofErr w:type="spellEnd"/>
          </w:p>
        </w:tc>
        <w:tc>
          <w:tcPr>
            <w:tcW w:w="6485" w:type="dxa"/>
          </w:tcPr>
          <w:p w:rsidR="00E67DB2" w:rsidRPr="00B0294D" w:rsidRDefault="00E67DB2" w:rsidP="006B0A4F">
            <w:pPr>
              <w:pStyle w:val="TableParagraph"/>
              <w:ind w:firstLine="404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E8320B">
        <w:trPr>
          <w:trHeight w:val="442"/>
        </w:trPr>
        <w:tc>
          <w:tcPr>
            <w:tcW w:w="9919" w:type="dxa"/>
            <w:gridSpan w:val="3"/>
          </w:tcPr>
          <w:p w:rsidR="00E8320B" w:rsidRDefault="007C5462">
            <w:pPr>
              <w:pStyle w:val="TableParagraph"/>
              <w:ind w:left="23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E8320B">
        <w:trPr>
          <w:trHeight w:val="1086"/>
        </w:trPr>
        <w:tc>
          <w:tcPr>
            <w:tcW w:w="422" w:type="dxa"/>
          </w:tcPr>
          <w:p w:rsidR="00E8320B" w:rsidRDefault="007C5462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Закони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України</w:t>
            </w:r>
          </w:p>
        </w:tc>
        <w:tc>
          <w:tcPr>
            <w:tcW w:w="6485" w:type="dxa"/>
          </w:tcPr>
          <w:p w:rsidR="00E8320B" w:rsidRDefault="007C5462" w:rsidP="00E67DB2">
            <w:pPr>
              <w:pStyle w:val="TableParagraph"/>
              <w:ind w:right="0" w:firstLine="390"/>
              <w:jc w:val="both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9"/>
                <w:sz w:val="28"/>
              </w:rPr>
              <w:t xml:space="preserve"> </w:t>
            </w:r>
            <w:r w:rsidR="00E67DB2">
              <w:rPr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соціальний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захист військовослужбовців та членів їх сімей</w:t>
            </w:r>
            <w:r w:rsidR="00E67DB2">
              <w:rPr>
                <w:sz w:val="28"/>
              </w:rPr>
              <w:t>»</w:t>
            </w:r>
            <w:r>
              <w:rPr>
                <w:sz w:val="28"/>
              </w:rPr>
              <w:t>;</w:t>
            </w:r>
          </w:p>
          <w:p w:rsidR="00E8320B" w:rsidRDefault="007C5462" w:rsidP="00E67DB2">
            <w:pPr>
              <w:pStyle w:val="TableParagraph"/>
              <w:spacing w:before="0"/>
              <w:ind w:left="450" w:right="0"/>
              <w:jc w:val="both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4"/>
                <w:sz w:val="28"/>
              </w:rPr>
              <w:t xml:space="preserve"> </w:t>
            </w:r>
            <w:r w:rsidR="00E67DB2">
              <w:rPr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адміністративну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процедуру</w:t>
            </w:r>
            <w:r w:rsidR="00E67DB2">
              <w:rPr>
                <w:spacing w:val="-2"/>
                <w:sz w:val="28"/>
              </w:rPr>
              <w:t>»</w:t>
            </w:r>
            <w:r>
              <w:rPr>
                <w:spacing w:val="-2"/>
                <w:sz w:val="28"/>
              </w:rPr>
              <w:t>.</w:t>
            </w:r>
          </w:p>
        </w:tc>
      </w:tr>
      <w:tr w:rsidR="00E8320B">
        <w:trPr>
          <w:trHeight w:val="5211"/>
        </w:trPr>
        <w:tc>
          <w:tcPr>
            <w:tcW w:w="422" w:type="dxa"/>
          </w:tcPr>
          <w:p w:rsidR="00E8320B" w:rsidRDefault="007C5462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tabs>
                <w:tab w:val="left" w:pos="1892"/>
              </w:tabs>
              <w:rPr>
                <w:sz w:val="28"/>
              </w:rPr>
            </w:pPr>
            <w:r>
              <w:rPr>
                <w:spacing w:val="-4"/>
                <w:sz w:val="28"/>
              </w:rPr>
              <w:t>Акти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Кабінету </w:t>
            </w:r>
            <w:r>
              <w:rPr>
                <w:sz w:val="28"/>
              </w:rPr>
              <w:t>Міністрів України</w:t>
            </w:r>
          </w:p>
        </w:tc>
        <w:tc>
          <w:tcPr>
            <w:tcW w:w="6485" w:type="dxa"/>
          </w:tcPr>
          <w:p w:rsidR="00E8320B" w:rsidRDefault="007C5462" w:rsidP="00E67DB2">
            <w:pPr>
              <w:pStyle w:val="TableParagraph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Порядок використання коштів, передбачених у державному бюджеті для виплати матеріальної допомоги військовослужбовцям, звільненим з військової строкової служби затверджений постановою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 w:rsidR="00E67DB2">
              <w:rPr>
                <w:sz w:val="28"/>
              </w:rPr>
              <w:t>08 </w:t>
            </w:r>
            <w:r>
              <w:rPr>
                <w:sz w:val="28"/>
              </w:rPr>
              <w:t>квітня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4"/>
                <w:sz w:val="28"/>
              </w:rPr>
              <w:t xml:space="preserve"> </w:t>
            </w:r>
            <w:r w:rsidR="00E67DB2">
              <w:rPr>
                <w:sz w:val="28"/>
              </w:rPr>
              <w:t>№ </w:t>
            </w:r>
            <w:r>
              <w:rPr>
                <w:sz w:val="28"/>
              </w:rPr>
              <w:t>185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Порядок</w:t>
            </w:r>
            <w:r w:rsidR="00E67DB2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E67DB2">
              <w:rPr>
                <w:spacing w:val="-1"/>
                <w:sz w:val="28"/>
              </w:rPr>
              <w:t> </w:t>
            </w:r>
            <w:r>
              <w:rPr>
                <w:spacing w:val="-2"/>
                <w:sz w:val="28"/>
              </w:rPr>
              <w:t>185);</w:t>
            </w:r>
          </w:p>
          <w:p w:rsidR="00E8320B" w:rsidRDefault="007C5462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 w:rsidR="00E67DB2">
              <w:rPr>
                <w:spacing w:val="-2"/>
                <w:sz w:val="28"/>
              </w:rPr>
              <w:t> </w:t>
            </w:r>
            <w:r>
              <w:rPr>
                <w:sz w:val="28"/>
              </w:rPr>
              <w:t>червня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E67DB2">
              <w:rPr>
                <w:spacing w:val="-3"/>
                <w:sz w:val="28"/>
              </w:rPr>
              <w:t> </w:t>
            </w:r>
            <w:r>
              <w:rPr>
                <w:sz w:val="28"/>
              </w:rPr>
              <w:t>765</w:t>
            </w:r>
            <w:r>
              <w:rPr>
                <w:spacing w:val="40"/>
                <w:sz w:val="28"/>
              </w:rPr>
              <w:t xml:space="preserve"> </w:t>
            </w:r>
            <w:r w:rsidR="00E67DB2">
              <w:rPr>
                <w:sz w:val="28"/>
              </w:rPr>
              <w:t>«</w:t>
            </w:r>
            <w:r>
              <w:rPr>
                <w:sz w:val="28"/>
              </w:rPr>
              <w:t>Деякі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питання призначення та виплати державних соціальних </w:t>
            </w:r>
            <w:proofErr w:type="spellStart"/>
            <w:r>
              <w:rPr>
                <w:sz w:val="28"/>
              </w:rPr>
              <w:t>допомог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стипендій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Пенсійного фонду України</w:t>
            </w:r>
            <w:r w:rsidR="00E67DB2">
              <w:rPr>
                <w:sz w:val="28"/>
              </w:rPr>
              <w:t>»</w:t>
            </w:r>
            <w:r>
              <w:rPr>
                <w:sz w:val="28"/>
              </w:rPr>
              <w:t>;</w:t>
            </w:r>
          </w:p>
          <w:p w:rsidR="00E8320B" w:rsidRDefault="007C5462" w:rsidP="00E67DB2">
            <w:pPr>
              <w:pStyle w:val="TableParagraph"/>
              <w:spacing w:before="0" w:line="320" w:lineRule="atLeast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 w:rsidR="00E67DB2">
              <w:rPr>
                <w:spacing w:val="-6"/>
                <w:sz w:val="28"/>
              </w:rPr>
              <w:t> </w:t>
            </w:r>
            <w:r>
              <w:rPr>
                <w:sz w:val="28"/>
              </w:rPr>
              <w:t>вересня 2001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 w:rsidR="00E67DB2">
              <w:rPr>
                <w:spacing w:val="-7"/>
                <w:sz w:val="28"/>
              </w:rPr>
              <w:t> </w:t>
            </w:r>
            <w:r>
              <w:rPr>
                <w:sz w:val="28"/>
              </w:rPr>
              <w:t xml:space="preserve">1231 </w:t>
            </w:r>
            <w:r w:rsidR="00E67DB2">
              <w:rPr>
                <w:sz w:val="28"/>
              </w:rPr>
              <w:t>«</w:t>
            </w:r>
            <w:r>
              <w:rPr>
                <w:sz w:val="28"/>
              </w:rPr>
              <w:t>Про затвердження Порядку відбору банків, через які здійснюється виплата</w:t>
            </w:r>
            <w:r>
              <w:rPr>
                <w:spacing w:val="48"/>
                <w:sz w:val="28"/>
              </w:rPr>
              <w:t xml:space="preserve"> </w:t>
            </w:r>
            <w:r w:rsidR="00E67DB2"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пенсій,</w:t>
            </w:r>
            <w:r>
              <w:rPr>
                <w:spacing w:val="49"/>
                <w:sz w:val="28"/>
              </w:rPr>
              <w:t xml:space="preserve"> </w:t>
            </w:r>
            <w:r w:rsidR="00E67DB2"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грошової</w:t>
            </w:r>
            <w:r>
              <w:rPr>
                <w:spacing w:val="48"/>
                <w:sz w:val="28"/>
              </w:rPr>
              <w:t xml:space="preserve">  </w:t>
            </w:r>
            <w:r>
              <w:rPr>
                <w:sz w:val="28"/>
              </w:rPr>
              <w:t>допомоги,</w:t>
            </w:r>
            <w:r>
              <w:rPr>
                <w:spacing w:val="49"/>
                <w:sz w:val="28"/>
              </w:rPr>
              <w:t xml:space="preserve">  </w:t>
            </w:r>
            <w:r>
              <w:rPr>
                <w:sz w:val="28"/>
              </w:rPr>
              <w:t>виплат</w:t>
            </w:r>
            <w:r>
              <w:rPr>
                <w:spacing w:val="49"/>
                <w:sz w:val="28"/>
              </w:rPr>
              <w:t xml:space="preserve">  </w:t>
            </w:r>
            <w:r>
              <w:rPr>
                <w:spacing w:val="-5"/>
                <w:sz w:val="28"/>
              </w:rPr>
              <w:t>за</w:t>
            </w:r>
          </w:p>
        </w:tc>
      </w:tr>
    </w:tbl>
    <w:p w:rsidR="00E8320B" w:rsidRDefault="00E8320B">
      <w:pPr>
        <w:spacing w:before="8"/>
        <w:rPr>
          <w:sz w:val="11"/>
        </w:rPr>
      </w:pPr>
    </w:p>
    <w:p w:rsidR="00E8320B" w:rsidRDefault="00E8320B">
      <w:pPr>
        <w:rPr>
          <w:sz w:val="11"/>
        </w:rPr>
        <w:sectPr w:rsidR="00E8320B">
          <w:type w:val="continuous"/>
          <w:pgSz w:w="11910" w:h="16840"/>
          <w:pgMar w:top="1280" w:right="425" w:bottom="280" w:left="1417" w:header="708" w:footer="708" w:gutter="0"/>
          <w:cols w:space="720"/>
        </w:sectPr>
      </w:pPr>
    </w:p>
    <w:p w:rsidR="00E8320B" w:rsidRDefault="00E8320B">
      <w:pPr>
        <w:jc w:val="center"/>
        <w:rPr>
          <w:rFonts w:ascii="Arial"/>
          <w:b/>
          <w:sz w:val="14"/>
        </w:rPr>
        <w:sectPr w:rsidR="00E8320B">
          <w:type w:val="continuous"/>
          <w:pgSz w:w="11910" w:h="16840"/>
          <w:pgMar w:top="1280" w:right="425" w:bottom="280" w:left="1417" w:header="708" w:footer="708" w:gutter="0"/>
          <w:cols w:num="2" w:space="720" w:equalWidth="0">
            <w:col w:w="6147" w:space="170"/>
            <w:col w:w="3751"/>
          </w:cols>
        </w:sectPr>
      </w:pPr>
    </w:p>
    <w:p w:rsidR="00E8320B" w:rsidRDefault="00E8320B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E8320B">
        <w:trPr>
          <w:trHeight w:val="3340"/>
        </w:trPr>
        <w:tc>
          <w:tcPr>
            <w:tcW w:w="422" w:type="dxa"/>
          </w:tcPr>
          <w:p w:rsidR="00E8320B" w:rsidRDefault="00E8320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012" w:type="dxa"/>
          </w:tcPr>
          <w:p w:rsidR="00E8320B" w:rsidRDefault="00E8320B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485" w:type="dxa"/>
          </w:tcPr>
          <w:p w:rsidR="00E8320B" w:rsidRDefault="007C546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загальнообов’язковим державним соціальним страхуванням та заробітної плати працівникам бюджетних установ</w:t>
            </w:r>
            <w:r w:rsidR="002F1C45">
              <w:rPr>
                <w:sz w:val="28"/>
              </w:rPr>
              <w:t>»</w:t>
            </w:r>
            <w:r>
              <w:rPr>
                <w:sz w:val="28"/>
              </w:rPr>
              <w:t>;</w:t>
            </w:r>
          </w:p>
          <w:p w:rsidR="00E8320B" w:rsidRDefault="007C5462" w:rsidP="002F1C4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 w:rsidR="002F1C45">
              <w:rPr>
                <w:spacing w:val="-2"/>
                <w:sz w:val="28"/>
              </w:rPr>
              <w:t> </w:t>
            </w:r>
            <w:r>
              <w:rPr>
                <w:sz w:val="28"/>
              </w:rPr>
              <w:t>травня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2F1C45">
              <w:rPr>
                <w:spacing w:val="-3"/>
                <w:sz w:val="28"/>
              </w:rPr>
              <w:t> </w:t>
            </w:r>
            <w:r>
              <w:rPr>
                <w:sz w:val="28"/>
              </w:rPr>
              <w:t>588</w:t>
            </w:r>
            <w:r>
              <w:rPr>
                <w:spacing w:val="40"/>
                <w:sz w:val="28"/>
              </w:rPr>
              <w:t xml:space="preserve"> </w:t>
            </w:r>
            <w:r w:rsidR="002F1C45">
              <w:rPr>
                <w:sz w:val="28"/>
              </w:rPr>
              <w:t>«</w:t>
            </w:r>
            <w:r>
              <w:rPr>
                <w:sz w:val="28"/>
              </w:rPr>
              <w:t>Деякі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питання здійснення виплат пенсій, грошової допомоги, виплат за загальнообов’язковим державним соціальним страхуванням та заробітної плати працівникам бюджетних установ протягом дії воєнного стану</w:t>
            </w:r>
            <w:r w:rsidR="002F1C45">
              <w:rPr>
                <w:sz w:val="28"/>
              </w:rPr>
              <w:t>»</w:t>
            </w:r>
            <w:r>
              <w:rPr>
                <w:sz w:val="28"/>
              </w:rPr>
              <w:t>.</w:t>
            </w:r>
          </w:p>
        </w:tc>
      </w:tr>
      <w:tr w:rsidR="00E8320B">
        <w:trPr>
          <w:trHeight w:val="2052"/>
        </w:trPr>
        <w:tc>
          <w:tcPr>
            <w:tcW w:w="422" w:type="dxa"/>
          </w:tcPr>
          <w:p w:rsidR="00E8320B" w:rsidRDefault="007C5462">
            <w:pPr>
              <w:pStyle w:val="TableParagraph"/>
              <w:ind w:left="141" w:right="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tabs>
                <w:tab w:val="left" w:pos="1429"/>
              </w:tabs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Акти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центральних </w:t>
            </w:r>
            <w:r>
              <w:rPr>
                <w:sz w:val="28"/>
              </w:rPr>
              <w:t xml:space="preserve">органів виконавчої </w:t>
            </w:r>
            <w:r>
              <w:rPr>
                <w:spacing w:val="-2"/>
                <w:sz w:val="28"/>
              </w:rPr>
              <w:t>влади</w:t>
            </w:r>
          </w:p>
        </w:tc>
        <w:tc>
          <w:tcPr>
            <w:tcW w:w="6485" w:type="dxa"/>
          </w:tcPr>
          <w:p w:rsidR="00E8320B" w:rsidRDefault="007C5462" w:rsidP="0076009A">
            <w:pPr>
              <w:pStyle w:val="TableParagraph"/>
              <w:ind w:left="28" w:firstLine="426"/>
              <w:jc w:val="both"/>
              <w:rPr>
                <w:sz w:val="28"/>
              </w:rPr>
            </w:pPr>
            <w:r>
              <w:rPr>
                <w:sz w:val="28"/>
              </w:rPr>
              <w:t>Постанова правління Пенсійного фонду України 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30 липня 2015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року №</w:t>
            </w:r>
            <w:r w:rsidR="0076009A">
              <w:rPr>
                <w:spacing w:val="-4"/>
                <w:sz w:val="28"/>
              </w:rPr>
              <w:t> </w:t>
            </w:r>
            <w:r w:rsidR="0076009A">
              <w:rPr>
                <w:sz w:val="28"/>
              </w:rPr>
              <w:t>13-1 «</w:t>
            </w:r>
            <w:r>
              <w:rPr>
                <w:sz w:val="28"/>
              </w:rPr>
              <w:t>Про організацію прийому та обслуговування осіб, які звертаються до органів Пенсійного фонду України</w:t>
            </w:r>
            <w:r w:rsidR="0076009A">
              <w:rPr>
                <w:sz w:val="28"/>
              </w:rPr>
              <w:t>»</w:t>
            </w:r>
            <w:r>
              <w:rPr>
                <w:sz w:val="28"/>
              </w:rPr>
              <w:t>, зареєстрована в Міністерстві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року за №</w:t>
            </w:r>
            <w:r w:rsidR="0076009A">
              <w:rPr>
                <w:sz w:val="28"/>
              </w:rPr>
              <w:t> </w:t>
            </w:r>
            <w:r>
              <w:rPr>
                <w:sz w:val="28"/>
              </w:rPr>
              <w:t>991/27436.</w:t>
            </w:r>
          </w:p>
        </w:tc>
      </w:tr>
      <w:tr w:rsidR="00E8320B">
        <w:trPr>
          <w:trHeight w:val="441"/>
        </w:trPr>
        <w:tc>
          <w:tcPr>
            <w:tcW w:w="9919" w:type="dxa"/>
            <w:gridSpan w:val="3"/>
          </w:tcPr>
          <w:p w:rsidR="00E8320B" w:rsidRDefault="007C5462">
            <w:pPr>
              <w:pStyle w:val="TableParagraph"/>
              <w:ind w:left="23" w:righ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Умови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отримання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E8320B">
        <w:trPr>
          <w:trHeight w:val="763"/>
        </w:trPr>
        <w:tc>
          <w:tcPr>
            <w:tcW w:w="422" w:type="dxa"/>
          </w:tcPr>
          <w:p w:rsidR="00E8320B" w:rsidRDefault="007C546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Особи, які мають право на отримання послуги</w:t>
            </w:r>
          </w:p>
        </w:tc>
        <w:tc>
          <w:tcPr>
            <w:tcW w:w="6485" w:type="dxa"/>
          </w:tcPr>
          <w:p w:rsidR="00E8320B" w:rsidRDefault="007C5462">
            <w:pPr>
              <w:pStyle w:val="TableParagraph"/>
              <w:ind w:left="450" w:right="0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звільнені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строкової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військової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служби.</w:t>
            </w:r>
          </w:p>
        </w:tc>
      </w:tr>
      <w:tr w:rsidR="00E8320B">
        <w:trPr>
          <w:trHeight w:val="1086"/>
        </w:trPr>
        <w:tc>
          <w:tcPr>
            <w:tcW w:w="422" w:type="dxa"/>
          </w:tcPr>
          <w:p w:rsidR="00E8320B" w:rsidRDefault="007C546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отримання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485" w:type="dxa"/>
          </w:tcPr>
          <w:p w:rsidR="00E8320B" w:rsidRDefault="007C5462">
            <w:pPr>
              <w:pStyle w:val="TableParagraph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Звернення до суб’єкта надання послуги через територіальні центри комплектування та соціальної </w:t>
            </w:r>
            <w:r>
              <w:rPr>
                <w:spacing w:val="-2"/>
                <w:sz w:val="28"/>
              </w:rPr>
              <w:t>підтримки.</w:t>
            </w:r>
          </w:p>
        </w:tc>
      </w:tr>
      <w:tr w:rsidR="00E8320B">
        <w:trPr>
          <w:trHeight w:val="4950"/>
        </w:trPr>
        <w:tc>
          <w:tcPr>
            <w:tcW w:w="422" w:type="dxa"/>
          </w:tcPr>
          <w:p w:rsidR="00E8320B" w:rsidRDefault="007C546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tabs>
                <w:tab w:val="left" w:pos="1605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 документів</w:t>
            </w:r>
          </w:p>
        </w:tc>
        <w:tc>
          <w:tcPr>
            <w:tcW w:w="6485" w:type="dxa"/>
          </w:tcPr>
          <w:p w:rsidR="0076009A" w:rsidRDefault="007C5462" w:rsidP="0076009A">
            <w:pPr>
              <w:pStyle w:val="TableParagraph"/>
              <w:tabs>
                <w:tab w:val="left" w:pos="2271"/>
                <w:tab w:val="left" w:pos="3117"/>
                <w:tab w:val="left" w:pos="5526"/>
              </w:tabs>
              <w:ind w:left="81" w:right="40" w:firstLine="425"/>
              <w:contextualSpacing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Заявником</w:t>
            </w:r>
            <w:r w:rsidR="0076009A">
              <w:rPr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до</w:t>
            </w:r>
            <w:r w:rsidR="0076009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територіальних</w:t>
            </w:r>
            <w:r w:rsidR="0076009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центрів </w:t>
            </w:r>
            <w:r>
              <w:rPr>
                <w:sz w:val="28"/>
              </w:rPr>
              <w:t>комплектування та соціальної підтримки подаються:</w:t>
            </w:r>
          </w:p>
          <w:p w:rsidR="00E8320B" w:rsidRDefault="007C5462" w:rsidP="0076009A">
            <w:pPr>
              <w:pStyle w:val="TableParagraph"/>
              <w:tabs>
                <w:tab w:val="left" w:pos="2271"/>
                <w:tab w:val="left" w:pos="3117"/>
                <w:tab w:val="left" w:pos="5526"/>
              </w:tabs>
              <w:ind w:left="81" w:right="40" w:firstLine="425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довідка з місця роботи про </w:t>
            </w:r>
            <w:r w:rsidR="00E428D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отримувану </w:t>
            </w:r>
            <w:r w:rsidR="00E428DE">
              <w:rPr>
                <w:sz w:val="28"/>
              </w:rPr>
              <w:t xml:space="preserve"> </w:t>
            </w:r>
            <w:r>
              <w:rPr>
                <w:sz w:val="28"/>
              </w:rPr>
              <w:t>середню</w:t>
            </w:r>
          </w:p>
          <w:p w:rsidR="00E8320B" w:rsidRDefault="007C5462" w:rsidP="0076009A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заробітну</w:t>
            </w:r>
            <w:r>
              <w:rPr>
                <w:spacing w:val="-2"/>
                <w:sz w:val="28"/>
              </w:rPr>
              <w:t xml:space="preserve"> плату;</w:t>
            </w:r>
          </w:p>
          <w:p w:rsidR="00E8320B" w:rsidRDefault="007C5462" w:rsidP="0076009A">
            <w:pPr>
              <w:pStyle w:val="TableParagraph"/>
              <w:spacing w:before="0"/>
              <w:ind w:left="62" w:right="40" w:firstLine="391"/>
              <w:jc w:val="both"/>
              <w:rPr>
                <w:sz w:val="28"/>
              </w:rPr>
            </w:pPr>
            <w:r>
              <w:rPr>
                <w:sz w:val="28"/>
              </w:rPr>
              <w:t>копія трудової книжки, завірена за останнім місцем роботи;</w:t>
            </w:r>
          </w:p>
          <w:p w:rsidR="00E8320B" w:rsidRDefault="007C5462" w:rsidP="0076009A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свідоцтво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народження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дітей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до 14 років);</w:t>
            </w:r>
          </w:p>
          <w:p w:rsidR="00E8320B" w:rsidRDefault="007C5462" w:rsidP="0076009A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заява про перерахування матеріальної допомоги на рахунок в уповноваженому банку.</w:t>
            </w:r>
          </w:p>
          <w:p w:rsidR="00E8320B" w:rsidRDefault="007C5462" w:rsidP="0076009A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центру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комплектування та соціальної підтримки до територіального органу Пенсійного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матеріальної допомоги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формою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згідно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0"/>
                <w:sz w:val="28"/>
              </w:rPr>
              <w:t xml:space="preserve"> </w:t>
            </w:r>
            <w:hyperlink r:id="rId6" w:anchor="n29">
              <w:r>
                <w:rPr>
                  <w:sz w:val="28"/>
                </w:rPr>
                <w:t>додатком</w:t>
              </w:r>
            </w:hyperlink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Порядку</w:t>
            </w:r>
          </w:p>
          <w:p w:rsidR="00E8320B" w:rsidRDefault="007C5462" w:rsidP="0076009A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 w:rsidR="003604F9">
              <w:rPr>
                <w:spacing w:val="-1"/>
                <w:sz w:val="28"/>
              </w:rPr>
              <w:t> </w:t>
            </w:r>
            <w:r>
              <w:rPr>
                <w:spacing w:val="-4"/>
                <w:sz w:val="28"/>
              </w:rPr>
              <w:t>185.</w:t>
            </w:r>
          </w:p>
        </w:tc>
      </w:tr>
      <w:tr w:rsidR="00E8320B">
        <w:trPr>
          <w:trHeight w:val="1045"/>
        </w:trPr>
        <w:tc>
          <w:tcPr>
            <w:tcW w:w="422" w:type="dxa"/>
          </w:tcPr>
          <w:p w:rsidR="00E8320B" w:rsidRDefault="007C5462">
            <w:pPr>
              <w:pStyle w:val="TableParagraph"/>
              <w:ind w:right="0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tabs>
                <w:tab w:val="left" w:pos="1974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подання </w:t>
            </w:r>
            <w:r>
              <w:rPr>
                <w:spacing w:val="-2"/>
                <w:sz w:val="28"/>
              </w:rPr>
              <w:t>документів</w:t>
            </w:r>
          </w:p>
        </w:tc>
        <w:tc>
          <w:tcPr>
            <w:tcW w:w="6485" w:type="dxa"/>
          </w:tcPr>
          <w:p w:rsidR="00E8320B" w:rsidRDefault="007C5462">
            <w:pPr>
              <w:pStyle w:val="TableParagraph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У паперовій формі при особистому зверненні до територіальних центрів комплектування та соціальної підтримки.</w:t>
            </w:r>
          </w:p>
        </w:tc>
      </w:tr>
    </w:tbl>
    <w:p w:rsidR="00E8320B" w:rsidRDefault="00E8320B">
      <w:pPr>
        <w:pStyle w:val="TableParagraph"/>
        <w:jc w:val="both"/>
        <w:rPr>
          <w:sz w:val="28"/>
        </w:rPr>
        <w:sectPr w:rsidR="00E8320B">
          <w:headerReference w:type="default" r:id="rId7"/>
          <w:pgSz w:w="11910" w:h="16840"/>
          <w:pgMar w:top="1280" w:right="425" w:bottom="280" w:left="1417" w:header="709" w:footer="0" w:gutter="0"/>
          <w:pgNumType w:start="2"/>
          <w:cols w:space="720"/>
        </w:sectPr>
      </w:pPr>
    </w:p>
    <w:p w:rsidR="00E8320B" w:rsidRDefault="00E8320B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E8320B">
        <w:trPr>
          <w:trHeight w:val="960"/>
        </w:trPr>
        <w:tc>
          <w:tcPr>
            <w:tcW w:w="422" w:type="dxa"/>
          </w:tcPr>
          <w:p w:rsidR="00E8320B" w:rsidRDefault="007C5462">
            <w:pPr>
              <w:pStyle w:val="TableParagraph"/>
              <w:ind w:left="16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ind w:right="5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Платність </w:t>
            </w:r>
            <w:r>
              <w:rPr>
                <w:sz w:val="28"/>
              </w:rPr>
              <w:t>(безоплатність)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85" w:type="dxa"/>
          </w:tcPr>
          <w:p w:rsidR="00E8320B" w:rsidRDefault="007C5462">
            <w:pPr>
              <w:pStyle w:val="TableParagraph"/>
              <w:ind w:left="454" w:right="0"/>
              <w:rPr>
                <w:sz w:val="28"/>
              </w:rPr>
            </w:pPr>
            <w:r>
              <w:rPr>
                <w:sz w:val="28"/>
              </w:rPr>
              <w:t>Надається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безоплатно.</w:t>
            </w:r>
          </w:p>
        </w:tc>
      </w:tr>
      <w:tr w:rsidR="00E8320B">
        <w:trPr>
          <w:trHeight w:val="764"/>
        </w:trPr>
        <w:tc>
          <w:tcPr>
            <w:tcW w:w="422" w:type="dxa"/>
          </w:tcPr>
          <w:p w:rsidR="00E8320B" w:rsidRDefault="007C5462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-2"/>
                <w:sz w:val="28"/>
              </w:rPr>
              <w:t xml:space="preserve"> послуги</w:t>
            </w:r>
          </w:p>
        </w:tc>
        <w:tc>
          <w:tcPr>
            <w:tcW w:w="6485" w:type="dxa"/>
          </w:tcPr>
          <w:p w:rsidR="00E8320B" w:rsidRDefault="007C5462" w:rsidP="003604F9">
            <w:pPr>
              <w:pStyle w:val="TableParagraph"/>
              <w:tabs>
                <w:tab w:val="left" w:pos="1878"/>
                <w:tab w:val="left" w:pos="2945"/>
                <w:tab w:val="left" w:pos="3335"/>
                <w:tab w:val="left" w:pos="4147"/>
                <w:tab w:val="left" w:pos="5167"/>
                <w:tab w:val="left" w:pos="6151"/>
              </w:tabs>
              <w:ind w:firstLine="39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Протягом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місяця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з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дати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взяття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особи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військовий облік за місцем проживання.</w:t>
            </w:r>
          </w:p>
        </w:tc>
      </w:tr>
      <w:tr w:rsidR="00E8320B">
        <w:trPr>
          <w:trHeight w:val="1085"/>
        </w:trPr>
        <w:tc>
          <w:tcPr>
            <w:tcW w:w="422" w:type="dxa"/>
          </w:tcPr>
          <w:p w:rsidR="00E8320B" w:rsidRDefault="007C5462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Перелік підстав для відмови в наданні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485" w:type="dxa"/>
          </w:tcPr>
          <w:p w:rsidR="00E8320B" w:rsidRDefault="007C5462" w:rsidP="003604F9">
            <w:pPr>
              <w:pStyle w:val="TableParagraph"/>
              <w:tabs>
                <w:tab w:val="left" w:pos="1954"/>
                <w:tab w:val="left" w:pos="3919"/>
                <w:tab w:val="left" w:pos="4859"/>
                <w:tab w:val="left" w:pos="5436"/>
              </w:tabs>
              <w:ind w:left="47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Особа не має права на призначення допомоги; </w:t>
            </w:r>
            <w:r>
              <w:rPr>
                <w:spacing w:val="-2"/>
                <w:sz w:val="28"/>
              </w:rPr>
              <w:t>виявлені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недостовірні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дані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поданих</w:t>
            </w:r>
            <w:r w:rsidR="003604F9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документах.</w:t>
            </w:r>
          </w:p>
        </w:tc>
      </w:tr>
      <w:tr w:rsidR="00E8320B">
        <w:trPr>
          <w:trHeight w:val="2052"/>
        </w:trPr>
        <w:tc>
          <w:tcPr>
            <w:tcW w:w="422" w:type="dxa"/>
          </w:tcPr>
          <w:p w:rsidR="00E8320B" w:rsidRDefault="007C5462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tabs>
                <w:tab w:val="left" w:pos="1982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надання послуги</w:t>
            </w:r>
          </w:p>
        </w:tc>
        <w:tc>
          <w:tcPr>
            <w:tcW w:w="6485" w:type="dxa"/>
          </w:tcPr>
          <w:p w:rsidR="00E8320B" w:rsidRDefault="007C5462">
            <w:pPr>
              <w:pStyle w:val="TableParagraph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Подання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територіального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центру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комплектування та соціальної підтримки до територіального органу Пенсійного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виплату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матеріальної </w:t>
            </w:r>
            <w:r>
              <w:rPr>
                <w:spacing w:val="-2"/>
                <w:sz w:val="28"/>
              </w:rPr>
              <w:t>допомоги;</w:t>
            </w:r>
          </w:p>
          <w:p w:rsidR="00E8320B" w:rsidRDefault="007C5462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перерахування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матеріальної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рахунок в уповноваженому банку.</w:t>
            </w:r>
          </w:p>
        </w:tc>
      </w:tr>
      <w:tr w:rsidR="00E8320B">
        <w:trPr>
          <w:trHeight w:val="2696"/>
        </w:trPr>
        <w:tc>
          <w:tcPr>
            <w:tcW w:w="422" w:type="dxa"/>
          </w:tcPr>
          <w:p w:rsidR="00E8320B" w:rsidRDefault="007C5462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012" w:type="dxa"/>
          </w:tcPr>
          <w:p w:rsidR="00E8320B" w:rsidRDefault="007C5462">
            <w:pPr>
              <w:pStyle w:val="TableParagraph"/>
              <w:tabs>
                <w:tab w:val="left" w:pos="1673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отримання </w:t>
            </w:r>
            <w:r>
              <w:rPr>
                <w:sz w:val="28"/>
              </w:rPr>
              <w:t>відповіді (результату)</w:t>
            </w:r>
          </w:p>
        </w:tc>
        <w:tc>
          <w:tcPr>
            <w:tcW w:w="6485" w:type="dxa"/>
          </w:tcPr>
          <w:p w:rsidR="00E8320B" w:rsidRDefault="007C5462">
            <w:pPr>
              <w:pStyle w:val="TableParagraph"/>
              <w:ind w:firstLine="390"/>
              <w:jc w:val="both"/>
              <w:rPr>
                <w:sz w:val="28"/>
              </w:rPr>
            </w:pPr>
            <w:r>
              <w:rPr>
                <w:sz w:val="28"/>
              </w:rPr>
              <w:t>Орган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про прийняте рішення невідкладно, а за наявності обґрунтованих причин – не більш як через три робочі дні з дня прийняття відповідного рішення шляхом надсилання повідомлення у паперовій або електронній формі (за наявності адреси електронної пошти), </w:t>
            </w:r>
            <w:proofErr w:type="spellStart"/>
            <w:r>
              <w:rPr>
                <w:sz w:val="28"/>
              </w:rPr>
              <w:t>вебпортал</w:t>
            </w:r>
            <w:proofErr w:type="spellEnd"/>
            <w:r>
              <w:rPr>
                <w:sz w:val="28"/>
              </w:rPr>
              <w:t xml:space="preserve"> електронних послуг Пенсійного фонду України.</w:t>
            </w:r>
          </w:p>
        </w:tc>
      </w:tr>
    </w:tbl>
    <w:p w:rsidR="00E8320B" w:rsidRDefault="00E8320B" w:rsidP="00195EC0">
      <w:pPr>
        <w:pStyle w:val="a3"/>
        <w:tabs>
          <w:tab w:val="left" w:pos="6699"/>
        </w:tabs>
        <w:rPr>
          <w:rFonts w:ascii="Arial"/>
        </w:rPr>
      </w:pPr>
    </w:p>
    <w:p w:rsidR="00195EC0" w:rsidRDefault="00195EC0" w:rsidP="00195EC0">
      <w:pPr>
        <w:pStyle w:val="a3"/>
        <w:tabs>
          <w:tab w:val="left" w:pos="6699"/>
        </w:tabs>
        <w:jc w:val="center"/>
      </w:pPr>
      <w:r w:rsidRPr="00427E63">
        <w:rPr>
          <w:b w:val="0"/>
        </w:rPr>
        <w:t>_____________________________________________________</w:t>
      </w:r>
    </w:p>
    <w:sectPr w:rsidR="00195EC0" w:rsidSect="00E8320B">
      <w:pgSz w:w="11910" w:h="16840"/>
      <w:pgMar w:top="1280" w:right="425" w:bottom="280" w:left="1417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F15" w:rsidRDefault="00E83F15" w:rsidP="00E8320B">
      <w:r>
        <w:separator/>
      </w:r>
    </w:p>
  </w:endnote>
  <w:endnote w:type="continuationSeparator" w:id="0">
    <w:p w:rsidR="00E83F15" w:rsidRDefault="00E83F15" w:rsidP="00E83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F15" w:rsidRDefault="00E83F15" w:rsidP="00E8320B">
      <w:r>
        <w:separator/>
      </w:r>
    </w:p>
  </w:footnote>
  <w:footnote w:type="continuationSeparator" w:id="0">
    <w:p w:rsidR="00E83F15" w:rsidRDefault="00E83F15" w:rsidP="00E832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20B" w:rsidRDefault="00D710C0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12.95pt;margin-top:34.45pt;width:14pt;height:17.55pt;z-index:-251658752;mso-position-horizontal-relative:page;mso-position-vertical-relative:page" filled="f" stroked="f">
          <v:textbox inset="0,0,0,0">
            <w:txbxContent>
              <w:p w:rsidR="00E8320B" w:rsidRDefault="00D710C0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7C5462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BD6AD8">
                  <w:rPr>
                    <w:noProof/>
                    <w:spacing w:val="-10"/>
                    <w:sz w:val="28"/>
                  </w:rPr>
                  <w:t>2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8320B"/>
    <w:rsid w:val="00084EB7"/>
    <w:rsid w:val="00195EC0"/>
    <w:rsid w:val="002F1C45"/>
    <w:rsid w:val="003604F9"/>
    <w:rsid w:val="0076009A"/>
    <w:rsid w:val="007A2FCB"/>
    <w:rsid w:val="007C5462"/>
    <w:rsid w:val="009C129B"/>
    <w:rsid w:val="00BD6AD8"/>
    <w:rsid w:val="00D710C0"/>
    <w:rsid w:val="00E428DE"/>
    <w:rsid w:val="00E67DB2"/>
    <w:rsid w:val="00E8320B"/>
    <w:rsid w:val="00E83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320B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2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320B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8320B"/>
  </w:style>
  <w:style w:type="paragraph" w:customStyle="1" w:styleId="TableParagraph">
    <w:name w:val="Table Paragraph"/>
    <w:basedOn w:val="a"/>
    <w:uiPriority w:val="1"/>
    <w:qFormat/>
    <w:rsid w:val="00E8320B"/>
    <w:pPr>
      <w:spacing w:before="48"/>
      <w:ind w:left="60" w:right="4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85-2015-%D0%B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2637</Words>
  <Characters>1504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30</cp:revision>
  <cp:lastPrinted>2025-10-29T08:16:00Z</cp:lastPrinted>
  <dcterms:created xsi:type="dcterms:W3CDTF">2025-10-27T14:46:00Z</dcterms:created>
  <dcterms:modified xsi:type="dcterms:W3CDTF">2025-10-29T08:25:00Z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2025-10-10T00:00:00Z</vt:filetime>
  </property>
  <property fmtid="{D5CDD505-2E9C-101B-9397-08002B2CF9AE}" pid="3" name="LastSaved">
    <vt:filetime>2025-10-27T00:00:00Z</vt:filetime>
  </property>
  <property fmtid="{D5CDD505-2E9C-101B-9397-08002B2CF9AE}" pid="4" name="Producer">
    <vt:lpwstr>Developer Express Inc. DXperience (tm) v19.1.7</vt:lpwstr>
  </property>
</Properties>
</file>